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B1A8" w14:textId="056ED57E" w:rsidR="00254D95" w:rsidRDefault="00254D95" w:rsidP="005C7205">
      <w:r>
        <w:t>Waiting…patiently?</w:t>
      </w:r>
    </w:p>
    <w:p w14:paraId="73922FD1" w14:textId="1E135679" w:rsidR="00EE45AC" w:rsidRDefault="00254D95" w:rsidP="005C7205">
      <w:r>
        <w:t>A</w:t>
      </w:r>
      <w:r w:rsidR="00EE45AC">
        <w:t xml:space="preserve">s </w:t>
      </w:r>
      <w:r w:rsidR="00EE45AC" w:rsidRPr="00EE45AC">
        <w:rPr>
          <w:i/>
          <w:iCs/>
        </w:rPr>
        <w:t xml:space="preserve">Contact </w:t>
      </w:r>
      <w:r w:rsidR="00EE45AC">
        <w:t xml:space="preserve">comes out, we’re in the season of Advent; that symbolic time of </w:t>
      </w:r>
      <w:r w:rsidR="008E3B89">
        <w:t xml:space="preserve">waiting and preparation.  </w:t>
      </w:r>
      <w:r w:rsidR="00117D56">
        <w:t xml:space="preserve">The world has leaped ahead with decorations, carols and parties.  We’re just not good at waiting, are we?  </w:t>
      </w:r>
      <w:r w:rsidR="008E3B89">
        <w:t xml:space="preserve">In response to Adam &amp; Eve’s Fall in the Garden, God gave the first glimmer of salvation’s plan: (speaking to the serpent) </w:t>
      </w:r>
      <w:r w:rsidR="008E3B89" w:rsidRPr="008E3B89">
        <w:rPr>
          <w:i/>
          <w:iCs/>
        </w:rPr>
        <w:t>“</w:t>
      </w:r>
      <w:r w:rsidR="008E3B89" w:rsidRPr="008E3B89">
        <w:rPr>
          <w:i/>
          <w:iCs/>
        </w:rPr>
        <w:t>And I will put enmity</w:t>
      </w:r>
      <w:r w:rsidR="008E3B89" w:rsidRPr="008E3B89">
        <w:rPr>
          <w:i/>
          <w:iCs/>
        </w:rPr>
        <w:t xml:space="preserve"> </w:t>
      </w:r>
      <w:r w:rsidR="008E3B89" w:rsidRPr="008E3B89">
        <w:rPr>
          <w:i/>
          <w:iCs/>
        </w:rPr>
        <w:t>between you and the woman,</w:t>
      </w:r>
      <w:r w:rsidR="008E3B89" w:rsidRPr="008E3B89">
        <w:rPr>
          <w:i/>
          <w:iCs/>
        </w:rPr>
        <w:t xml:space="preserve"> </w:t>
      </w:r>
      <w:r w:rsidR="008E3B89" w:rsidRPr="008E3B89">
        <w:rPr>
          <w:i/>
          <w:iCs/>
        </w:rPr>
        <w:t>and between your offspring and hers;</w:t>
      </w:r>
      <w:r w:rsidR="008E3B89" w:rsidRPr="008E3B89">
        <w:rPr>
          <w:i/>
          <w:iCs/>
        </w:rPr>
        <w:t xml:space="preserve"> </w:t>
      </w:r>
      <w:r w:rsidR="008E3B89" w:rsidRPr="008E3B89">
        <w:rPr>
          <w:i/>
          <w:iCs/>
        </w:rPr>
        <w:t>he will crush your head,</w:t>
      </w:r>
      <w:r w:rsidR="008E3B89" w:rsidRPr="008E3B89">
        <w:rPr>
          <w:i/>
          <w:iCs/>
        </w:rPr>
        <w:t xml:space="preserve"> </w:t>
      </w:r>
      <w:r w:rsidR="008E3B89" w:rsidRPr="008E3B89">
        <w:rPr>
          <w:i/>
          <w:iCs/>
        </w:rPr>
        <w:t>and you will strike his heel.”</w:t>
      </w:r>
      <w:r w:rsidR="008E3B89">
        <w:t xml:space="preserve"> (3:15</w:t>
      </w:r>
      <w:r w:rsidR="00980ACF">
        <w:t>) And</w:t>
      </w:r>
      <w:r w:rsidR="008E3B89">
        <w:t xml:space="preserve"> so the Old Testament is the stage for God’s promise to be fulfilled: that sin would be defeated, </w:t>
      </w:r>
      <w:r w:rsidR="00980ACF">
        <w:t xml:space="preserve">the cosmos would be redeemed and </w:t>
      </w:r>
      <w:r w:rsidR="008E3B89">
        <w:t xml:space="preserve">humanity restored to a right relationship with God and </w:t>
      </w:r>
      <w:r w:rsidR="003E2CFC">
        <w:t>us</w:t>
      </w:r>
      <w:r w:rsidR="008E3B89">
        <w:t>.  There are huge movements in history where God</w:t>
      </w:r>
      <w:r w:rsidR="00816440">
        <w:t xml:space="preserve"> calls people into relationship and every time they fall flat and fail.  Yet, he continues to call, to </w:t>
      </w:r>
      <w:r w:rsidR="003E2CFC">
        <w:t>lift</w:t>
      </w:r>
      <w:r w:rsidR="00816440">
        <w:t>, build up and save.  Whether it’s Abraham, Jacob, Moses and the Exodus, King David or Nehemiah.  The Golden Thread of salvation promised is woven into the tapestry of human history.  The Temple is the focus of hope, but the Promise lies not in a sacrificial system, but in a Person</w:t>
      </w:r>
      <w:r w:rsidR="004A01CF">
        <w:t xml:space="preserve"> who is himself our sacrifice</w:t>
      </w:r>
      <w:r w:rsidR="00816440">
        <w:t xml:space="preserve">.  Whether called the “seed of the woman” or the “suffering servant”, God’s People were waiting for the Anointed One – the Messiah, the Christ.  Civilisations rose and fell, </w:t>
      </w:r>
      <w:r w:rsidR="004A01CF">
        <w:t>p</w:t>
      </w:r>
      <w:r w:rsidR="00816440">
        <w:t xml:space="preserve">rophets, </w:t>
      </w:r>
      <w:r w:rsidR="004A01CF">
        <w:t>p</w:t>
      </w:r>
      <w:r w:rsidR="00816440">
        <w:t xml:space="preserve">riests and </w:t>
      </w:r>
      <w:r w:rsidR="004A01CF">
        <w:t>k</w:t>
      </w:r>
      <w:r w:rsidR="00816440">
        <w:t>ings lived and died</w:t>
      </w:r>
      <w:r w:rsidR="004A01CF">
        <w:t>, all while awaiting the Promised One who would be the ultimate Prophet, Priest &amp; King</w:t>
      </w:r>
      <w:r w:rsidR="00816440">
        <w:t>.  God’s People experienced rebirth as a nation, freedom from slavery, wilderness journeying, captivity, exile</w:t>
      </w:r>
      <w:r w:rsidR="004A01CF">
        <w:t>,</w:t>
      </w:r>
      <w:r w:rsidR="00816440">
        <w:t xml:space="preserve"> </w:t>
      </w:r>
      <w:r w:rsidR="003E2CFC">
        <w:t>return,</w:t>
      </w:r>
      <w:r w:rsidR="00816440">
        <w:t xml:space="preserve"> </w:t>
      </w:r>
      <w:r w:rsidR="004A01CF">
        <w:t xml:space="preserve">liberation and conquest, </w:t>
      </w:r>
      <w:r w:rsidR="00816440">
        <w:t xml:space="preserve">waiting still for God’s promise to be fulfilled.  </w:t>
      </w:r>
      <w:r w:rsidR="003E2CFC">
        <w:t>So,</w:t>
      </w:r>
      <w:r w:rsidR="00816440">
        <w:t xml:space="preserve"> Advent recognises that </w:t>
      </w:r>
      <w:r w:rsidR="00980ACF">
        <w:t xml:space="preserve">hopeful – sometimes hope-less and frustrated - </w:t>
      </w:r>
      <w:r w:rsidR="00816440">
        <w:t xml:space="preserve">waiting on God.  </w:t>
      </w:r>
      <w:r w:rsidR="00816440" w:rsidRPr="003E2CFC">
        <w:rPr>
          <w:i/>
          <w:iCs/>
        </w:rPr>
        <w:t>“Faith believes God is our Father, hope believes God will always act as a Father toward us.”</w:t>
      </w:r>
      <w:r w:rsidR="00816440">
        <w:t xml:space="preserve"> (Genevan </w:t>
      </w:r>
      <w:r w:rsidR="003E2CFC">
        <w:t>Catechism) So</w:t>
      </w:r>
      <w:r w:rsidR="00980ACF">
        <w:t xml:space="preserve"> centuries had passed when Gabriel announced to Mary the village girl, that God was to fulfil his ancient promise in her son.  Still there was the pregnant wait, as well as the growing up of Jesus and his fulfilment of the Promise through his life, ministry, death and resurrection.  So as individuals and a community we continue to wait.  To wait in faith and hope – as well as the frustration and the doubts – that God will completely fulfil his Promise in his Son, Jesus.  The answer came when Jesus lived and built God’s Kingdom – but it was a now and not yet.  </w:t>
      </w:r>
      <w:r w:rsidR="003E2CFC">
        <w:t xml:space="preserve">“Your Kingdom come” is still our prayer as we recognise God’s Kingdom has come, is here and we continue to partner with the Father, Son and Holy Spirit in building his Kingdom here and now.  </w:t>
      </w:r>
      <w:r w:rsidR="00C52053">
        <w:t>W</w:t>
      </w:r>
      <w:r w:rsidR="00980ACF">
        <w:t>e continue to watch, pray, wait</w:t>
      </w:r>
      <w:r w:rsidR="003E2CFC">
        <w:t xml:space="preserve"> and </w:t>
      </w:r>
      <w:r w:rsidR="00980ACF">
        <w:t>dream as our Old Testament forefathers did, yet with</w:t>
      </w:r>
      <w:r w:rsidR="003E2CFC">
        <w:t xml:space="preserve">, perhaps, </w:t>
      </w:r>
      <w:r w:rsidR="00980ACF">
        <w:t xml:space="preserve">a clearer picture, </w:t>
      </w:r>
      <w:r w:rsidR="003E2CFC">
        <w:t xml:space="preserve">more understanding and </w:t>
      </w:r>
      <w:r w:rsidR="00980ACF">
        <w:t>a deeper hope of what will be revealed.</w:t>
      </w:r>
      <w:r w:rsidR="003E2CFC">
        <w:t xml:space="preserve">  </w:t>
      </w:r>
    </w:p>
    <w:p w14:paraId="394BF7E8" w14:textId="30617C19" w:rsidR="008632B2" w:rsidRDefault="00C52053" w:rsidP="008632B2">
      <w:r>
        <w:t>Our Advent wait is short, then we have the celebration of Christmas.  The birth of Jesus is monumental; a reordering of the universe and signalling the start of the greatest event in creation.  In Jesus, the Creator steps into creation.  Previously God partnered with human beings (</w:t>
      </w:r>
      <w:r w:rsidR="0073108C">
        <w:t xml:space="preserve">he </w:t>
      </w:r>
      <w:r>
        <w:t>still does</w:t>
      </w:r>
      <w:r w:rsidR="0073108C">
        <w:t>), and</w:t>
      </w:r>
      <w:r>
        <w:t xml:space="preserve"> invited humans into relationship </w:t>
      </w:r>
      <w:r w:rsidR="0073108C">
        <w:t xml:space="preserve">to become his people, even </w:t>
      </w:r>
      <w:r>
        <w:t>call</w:t>
      </w:r>
      <w:r w:rsidR="0073108C">
        <w:t>ing</w:t>
      </w:r>
      <w:r>
        <w:t xml:space="preserve"> them as his messengers.  Now, in Jesus, the Father sends and the Son obeys and the second person of the Trinity: God himself takes on flesh, becoming one of us.  </w:t>
      </w:r>
      <w:r w:rsidR="0073108C">
        <w:t xml:space="preserve">In that manger, the Infinite became finite, the Unlimited became limited and the Unbreakable became fragile.  Why?  To fulfil the promise of Gen 3:15 and the golden thread of salvation’s plan- Emmanuel: God with us.  As John writes </w:t>
      </w:r>
      <w:r w:rsidR="0073108C" w:rsidRPr="0073108C">
        <w:rPr>
          <w:i/>
          <w:iCs/>
        </w:rPr>
        <w:t>“</w:t>
      </w:r>
      <w:r w:rsidR="0073108C" w:rsidRPr="0073108C">
        <w:rPr>
          <w:i/>
          <w:iCs/>
        </w:rPr>
        <w:t>The Word became flesh and made his dwelling among us. We have seen his glory, the glory of the one and only Son, who came from the Father, full of grace and truth.</w:t>
      </w:r>
      <w:r w:rsidR="0073108C" w:rsidRPr="0073108C">
        <w:rPr>
          <w:i/>
          <w:iCs/>
        </w:rPr>
        <w:t xml:space="preserve">” </w:t>
      </w:r>
      <w:r w:rsidR="0073108C">
        <w:t>(1:14</w:t>
      </w:r>
      <w:proofErr w:type="gramStart"/>
      <w:r w:rsidR="0073108C">
        <w:t xml:space="preserve">)  </w:t>
      </w:r>
      <w:r w:rsidR="00F33A71">
        <w:t>Our</w:t>
      </w:r>
      <w:proofErr w:type="gramEnd"/>
      <w:r w:rsidR="00F33A71">
        <w:t xml:space="preserve"> Advent journey is done </w:t>
      </w:r>
      <w:proofErr w:type="gramStart"/>
      <w:r w:rsidR="00F33A71">
        <w:t>in light of</w:t>
      </w:r>
      <w:proofErr w:type="gramEnd"/>
      <w:r w:rsidR="00F33A71">
        <w:t xml:space="preserve"> the Incarnation (</w:t>
      </w:r>
      <w:r w:rsidR="005B1577">
        <w:t xml:space="preserve">Jesus </w:t>
      </w:r>
      <w:r w:rsidR="00F33A71">
        <w:t>becoming human)</w:t>
      </w:r>
      <w:r w:rsidR="000C6293">
        <w:t xml:space="preserve">, his life, death, resurrection and ascension.  </w:t>
      </w:r>
      <w:r w:rsidR="000C6293">
        <w:t xml:space="preserve">The First Coming was not the end of the story, and Advent </w:t>
      </w:r>
      <w:proofErr w:type="gramStart"/>
      <w:r w:rsidR="000C6293">
        <w:t>enters into</w:t>
      </w:r>
      <w:proofErr w:type="gramEnd"/>
      <w:r w:rsidR="000C6293">
        <w:t xml:space="preserve"> our hopes, dreams and expectations for the promised Second Coming.</w:t>
      </w:r>
      <w:r w:rsidR="000C6293">
        <w:t xml:space="preserve">  In our waiting, we know how the story ends.  We know our waiting will not be in </w:t>
      </w:r>
      <w:proofErr w:type="gramStart"/>
      <w:r w:rsidR="000C6293">
        <w:t>vein</w:t>
      </w:r>
      <w:proofErr w:type="gramEnd"/>
      <w:r w:rsidR="000C6293">
        <w:t>, as the waiting of Abraham, David and countless others was not in vain</w:t>
      </w:r>
      <w:r w:rsidR="008632B2">
        <w:t xml:space="preserve"> </w:t>
      </w:r>
      <w:r w:rsidR="008632B2" w:rsidRPr="008632B2">
        <w:rPr>
          <w:i/>
          <w:iCs/>
        </w:rPr>
        <w:t>“</w:t>
      </w:r>
      <w:r w:rsidR="000C6293" w:rsidRPr="008632B2">
        <w:rPr>
          <w:i/>
          <w:iCs/>
        </w:rPr>
        <w:t xml:space="preserve">These were all commended for their faith, yet none of them received what had been promised, since God had planned something better for </w:t>
      </w:r>
      <w:r w:rsidR="000C6293" w:rsidRPr="008632B2">
        <w:rPr>
          <w:i/>
          <w:iCs/>
        </w:rPr>
        <w:lastRenderedPageBreak/>
        <w:t>us so that only together with us would they be made perfect.</w:t>
      </w:r>
      <w:r w:rsidR="008632B2" w:rsidRPr="008632B2">
        <w:rPr>
          <w:i/>
          <w:iCs/>
        </w:rPr>
        <w:t>”</w:t>
      </w:r>
      <w:r w:rsidR="008632B2">
        <w:t xml:space="preserve"> (Heb. 11:39-40) So while we wait for God to bring about the completion of his salvation promise, even while we journey through these next two months, what difference does this all make to our daily lives?</w:t>
      </w:r>
      <w:r w:rsidR="001E0133">
        <w:t xml:space="preserve">  Hopefully, in amongst all the tinsel, and the emptiness when it’s all packed away, we can rediscover the mystery and awesomeness of this truth: God is with us.  He </w:t>
      </w:r>
      <w:r w:rsidR="001E0133" w:rsidRPr="00363B38">
        <w:rPr>
          <w:i/>
          <w:iCs/>
        </w:rPr>
        <w:t>‘stepped down into darkness’</w:t>
      </w:r>
      <w:r w:rsidR="001E0133">
        <w:t xml:space="preserve"> and is with us in the pain</w:t>
      </w:r>
      <w:r w:rsidR="00363B38">
        <w:t xml:space="preserve"> and t</w:t>
      </w:r>
      <w:r w:rsidR="001E0133">
        <w:t>he joy, the brokenness</w:t>
      </w:r>
      <w:r w:rsidR="00363B38">
        <w:t xml:space="preserve"> and the wholeness, the grief and the celebration.  May Emmanuel: God with us, sustain us in the highs and lows this winter and let’s encourage each other with this thought.</w:t>
      </w:r>
    </w:p>
    <w:p w14:paraId="44039E1F" w14:textId="082A14FA" w:rsidR="008632B2" w:rsidRDefault="008632B2" w:rsidP="008632B2">
      <w:r>
        <w:rPr>
          <w:i/>
          <w:iCs/>
        </w:rPr>
        <w:t>“</w:t>
      </w:r>
      <w:r w:rsidRPr="008632B2">
        <w:rPr>
          <w:i/>
          <w:iCs/>
        </w:rPr>
        <w:t>And we know that in all things God works for the good of those who love him, who</w:t>
      </w:r>
      <w:r w:rsidRPr="008632B2">
        <w:rPr>
          <w:i/>
          <w:iCs/>
          <w:vertAlign w:val="superscript"/>
        </w:rPr>
        <w:t>[</w:t>
      </w:r>
      <w:proofErr w:type="spellStart"/>
      <w:r w:rsidRPr="008632B2">
        <w:rPr>
          <w:i/>
          <w:iCs/>
          <w:vertAlign w:val="superscript"/>
        </w:rPr>
        <w:fldChar w:fldCharType="begin"/>
      </w:r>
      <w:r w:rsidRPr="008632B2">
        <w:rPr>
          <w:i/>
          <w:iCs/>
          <w:vertAlign w:val="superscript"/>
        </w:rPr>
        <w:instrText>HYPERLINK "https://www.biblegateway.com/passage/?search=Romans%208&amp;version=NIV" \l "fen-NIV-28145i" \o "See footnote i"</w:instrText>
      </w:r>
      <w:r w:rsidRPr="008632B2">
        <w:rPr>
          <w:i/>
          <w:iCs/>
          <w:vertAlign w:val="superscript"/>
        </w:rPr>
      </w:r>
      <w:r w:rsidRPr="008632B2">
        <w:rPr>
          <w:i/>
          <w:iCs/>
          <w:vertAlign w:val="superscript"/>
        </w:rPr>
        <w:fldChar w:fldCharType="separate"/>
      </w:r>
      <w:r w:rsidRPr="008632B2">
        <w:rPr>
          <w:rStyle w:val="Hyperlink"/>
          <w:i/>
          <w:iCs/>
          <w:vertAlign w:val="superscript"/>
        </w:rPr>
        <w:t>i</w:t>
      </w:r>
      <w:proofErr w:type="spellEnd"/>
      <w:r w:rsidRPr="008632B2">
        <w:rPr>
          <w:i/>
          <w:iCs/>
        </w:rPr>
        <w:fldChar w:fldCharType="end"/>
      </w:r>
      <w:r w:rsidRPr="008632B2">
        <w:rPr>
          <w:i/>
          <w:iCs/>
          <w:vertAlign w:val="superscript"/>
        </w:rPr>
        <w:t>]</w:t>
      </w:r>
      <w:r w:rsidRPr="008632B2">
        <w:rPr>
          <w:i/>
          <w:iCs/>
        </w:rPr>
        <w:t> have been called according to his purpose</w:t>
      </w:r>
      <w:r w:rsidRPr="008632B2">
        <w:rPr>
          <w:i/>
          <w:iCs/>
        </w:rPr>
        <w:t xml:space="preserve">… </w:t>
      </w:r>
      <w:r w:rsidRPr="008632B2">
        <w:rPr>
          <w:i/>
          <w:iCs/>
        </w:rPr>
        <w:t>those he called, he also justified; those he justified, he also glorified</w:t>
      </w:r>
      <w:r w:rsidRPr="008632B2">
        <w:rPr>
          <w:i/>
          <w:iCs/>
        </w:rPr>
        <w:t>…</w:t>
      </w:r>
      <w:r w:rsidRPr="008632B2">
        <w:rPr>
          <w:i/>
          <w:iCs/>
        </w:rPr>
        <w:t>No, in all these things we are more than conquerors through him who loved us. For I am convinced that neither death nor life, neither angels nor demons,</w:t>
      </w:r>
      <w:r w:rsidRPr="008632B2">
        <w:rPr>
          <w:i/>
          <w:iCs/>
        </w:rPr>
        <w:t xml:space="preserve"> </w:t>
      </w:r>
      <w:r w:rsidRPr="008632B2">
        <w:rPr>
          <w:i/>
          <w:iCs/>
        </w:rPr>
        <w:t>neither the present nor the future, nor any powers, neither height nor depth, nor anything else in all creation, will be able to separate us from the love of God that is in Christ Jesus our Lord.</w:t>
      </w:r>
      <w:r>
        <w:t>” (Romans 8:28, 30, 37-39)</w:t>
      </w:r>
    </w:p>
    <w:p w14:paraId="5CA7A864" w14:textId="5B0CB8E3" w:rsidR="00363B38" w:rsidRPr="008632B2" w:rsidRDefault="00363B38" w:rsidP="008632B2">
      <w:r>
        <w:t>Your Minister, friend, servant and brother Roo</w:t>
      </w:r>
    </w:p>
    <w:sectPr w:rsidR="00363B38" w:rsidRPr="008632B2" w:rsidSect="005C72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05"/>
    <w:rsid w:val="000C6293"/>
    <w:rsid w:val="00117D56"/>
    <w:rsid w:val="001431E2"/>
    <w:rsid w:val="001A0402"/>
    <w:rsid w:val="001E0133"/>
    <w:rsid w:val="00254D95"/>
    <w:rsid w:val="00275582"/>
    <w:rsid w:val="00316733"/>
    <w:rsid w:val="003564A7"/>
    <w:rsid w:val="00363B38"/>
    <w:rsid w:val="003E2CFC"/>
    <w:rsid w:val="004A01CF"/>
    <w:rsid w:val="005B1577"/>
    <w:rsid w:val="005C7205"/>
    <w:rsid w:val="0073108C"/>
    <w:rsid w:val="007B73DC"/>
    <w:rsid w:val="00816440"/>
    <w:rsid w:val="008632B2"/>
    <w:rsid w:val="008E3B89"/>
    <w:rsid w:val="00980ACF"/>
    <w:rsid w:val="009A586B"/>
    <w:rsid w:val="00A843DB"/>
    <w:rsid w:val="00AA51A2"/>
    <w:rsid w:val="00B64032"/>
    <w:rsid w:val="00C52053"/>
    <w:rsid w:val="00DF317F"/>
    <w:rsid w:val="00EE45AC"/>
    <w:rsid w:val="00F33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69DD"/>
  <w15:chartTrackingRefBased/>
  <w15:docId w15:val="{321A9FED-016A-416F-B9B4-60E4DC0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205"/>
    <w:rPr>
      <w:rFonts w:eastAsiaTheme="majorEastAsia" w:cstheme="majorBidi"/>
      <w:color w:val="272727" w:themeColor="text1" w:themeTint="D8"/>
    </w:rPr>
  </w:style>
  <w:style w:type="paragraph" w:styleId="Title">
    <w:name w:val="Title"/>
    <w:basedOn w:val="Normal"/>
    <w:next w:val="Normal"/>
    <w:link w:val="TitleChar"/>
    <w:uiPriority w:val="10"/>
    <w:qFormat/>
    <w:rsid w:val="005C7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205"/>
    <w:pPr>
      <w:spacing w:before="160"/>
      <w:jc w:val="center"/>
    </w:pPr>
    <w:rPr>
      <w:i/>
      <w:iCs/>
      <w:color w:val="404040" w:themeColor="text1" w:themeTint="BF"/>
    </w:rPr>
  </w:style>
  <w:style w:type="character" w:customStyle="1" w:styleId="QuoteChar">
    <w:name w:val="Quote Char"/>
    <w:basedOn w:val="DefaultParagraphFont"/>
    <w:link w:val="Quote"/>
    <w:uiPriority w:val="29"/>
    <w:rsid w:val="005C7205"/>
    <w:rPr>
      <w:i/>
      <w:iCs/>
      <w:color w:val="404040" w:themeColor="text1" w:themeTint="BF"/>
    </w:rPr>
  </w:style>
  <w:style w:type="paragraph" w:styleId="ListParagraph">
    <w:name w:val="List Paragraph"/>
    <w:basedOn w:val="Normal"/>
    <w:uiPriority w:val="34"/>
    <w:qFormat/>
    <w:rsid w:val="005C7205"/>
    <w:pPr>
      <w:ind w:left="720"/>
      <w:contextualSpacing/>
    </w:pPr>
  </w:style>
  <w:style w:type="character" w:styleId="IntenseEmphasis">
    <w:name w:val="Intense Emphasis"/>
    <w:basedOn w:val="DefaultParagraphFont"/>
    <w:uiPriority w:val="21"/>
    <w:qFormat/>
    <w:rsid w:val="005C7205"/>
    <w:rPr>
      <w:i/>
      <w:iCs/>
      <w:color w:val="0F4761" w:themeColor="accent1" w:themeShade="BF"/>
    </w:rPr>
  </w:style>
  <w:style w:type="paragraph" w:styleId="IntenseQuote">
    <w:name w:val="Intense Quote"/>
    <w:basedOn w:val="Normal"/>
    <w:next w:val="Normal"/>
    <w:link w:val="IntenseQuoteChar"/>
    <w:uiPriority w:val="30"/>
    <w:qFormat/>
    <w:rsid w:val="005C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205"/>
    <w:rPr>
      <w:i/>
      <w:iCs/>
      <w:color w:val="0F4761" w:themeColor="accent1" w:themeShade="BF"/>
    </w:rPr>
  </w:style>
  <w:style w:type="character" w:styleId="IntenseReference">
    <w:name w:val="Intense Reference"/>
    <w:basedOn w:val="DefaultParagraphFont"/>
    <w:uiPriority w:val="32"/>
    <w:qFormat/>
    <w:rsid w:val="005C7205"/>
    <w:rPr>
      <w:b/>
      <w:bCs/>
      <w:smallCaps/>
      <w:color w:val="0F4761" w:themeColor="accent1" w:themeShade="BF"/>
      <w:spacing w:val="5"/>
    </w:rPr>
  </w:style>
  <w:style w:type="character" w:styleId="Hyperlink">
    <w:name w:val="Hyperlink"/>
    <w:basedOn w:val="DefaultParagraphFont"/>
    <w:uiPriority w:val="99"/>
    <w:unhideWhenUsed/>
    <w:rsid w:val="008E3B89"/>
    <w:rPr>
      <w:color w:val="467886" w:themeColor="hyperlink"/>
      <w:u w:val="single"/>
    </w:rPr>
  </w:style>
  <w:style w:type="character" w:styleId="UnresolvedMention">
    <w:name w:val="Unresolved Mention"/>
    <w:basedOn w:val="DefaultParagraphFont"/>
    <w:uiPriority w:val="99"/>
    <w:semiHidden/>
    <w:unhideWhenUsed/>
    <w:rsid w:val="008E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MacRae</dc:creator>
  <cp:keywords/>
  <dc:description/>
  <cp:lastModifiedBy>Ruairidh MacRae</cp:lastModifiedBy>
  <cp:revision>3</cp:revision>
  <dcterms:created xsi:type="dcterms:W3CDTF">2025-11-16T20:33:00Z</dcterms:created>
  <dcterms:modified xsi:type="dcterms:W3CDTF">2025-11-16T20:34:00Z</dcterms:modified>
</cp:coreProperties>
</file>